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São Carlos,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&lt;&lt;dia&gt;&gt;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&lt;&lt;mês&gt;&gt;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&lt;&lt;ano&gt;&gt;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2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À Coordenação do Programa de Pós-Graduação em Engenharia Elétrica - PPGEE</w:t>
      </w:r>
    </w:p>
    <w:p w:rsidR="00000000" w:rsidDel="00000000" w:rsidP="00000000" w:rsidRDefault="00000000" w:rsidRPr="00000000" w14:paraId="00000006">
      <w:pPr>
        <w:spacing w:before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A/c.: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nome do(a) coordenador(a)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Prezado(a) Coordenador(a),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Pela presente venho solicitar o reconhecimento de crédidos da(s) disciplina(s) cursada(s)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condição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ALUNO ESPECIAL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 PPGEE, para o curso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&lt;&lt;Mestrado&gt;&gt;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conforme estabelecido no seu Regimento Interno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relacionadas a seguir.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8.0" w:type="dxa"/>
        <w:jc w:val="left"/>
        <w:tblInd w:w="-70.0" w:type="dxa"/>
        <w:tblBorders>
          <w:top w:color="a6a6a6" w:space="0" w:sz="8" w:val="single"/>
          <w:left w:color="a6a6a6" w:space="0" w:sz="8" w:val="single"/>
          <w:bottom w:color="a6a6a6" w:space="0" w:sz="8" w:val="single"/>
          <w:right w:color="a6a6a6" w:space="0" w:sz="8" w:val="single"/>
          <w:insideH w:color="a6a6a6" w:space="0" w:sz="8" w:val="single"/>
          <w:insideV w:color="a6a6a6" w:space="0" w:sz="8" w:val="single"/>
        </w:tblBorders>
        <w:tblLayout w:type="fixed"/>
        <w:tblLook w:val="0000"/>
      </w:tblPr>
      <w:tblGrid>
        <w:gridCol w:w="967"/>
        <w:gridCol w:w="8221"/>
        <w:tblGridChange w:id="0">
          <w:tblGrid>
            <w:gridCol w:w="967"/>
            <w:gridCol w:w="82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Código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20" w:before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da Disciplina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120" w:before="120" w:lineRule="auto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XXX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b w:val="0"/>
                <w:highlight w:val="yellow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120" w:before="120" w:lineRule="auto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XXX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20" w:before="12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yellow"/>
                <w:rtl w:val="0"/>
              </w:rPr>
              <w:t xml:space="preserve">XXX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20" w:before="12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highlight w:val="yellow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&lt;&lt;nome solicitante)&gt;&gt;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Serão válidas as assinaturas digitais de alunos e servidores. </w:t>
      </w:r>
    </w:p>
    <w:p w:rsidR="00000000" w:rsidDel="00000000" w:rsidP="00000000" w:rsidRDefault="00000000" w:rsidRPr="00000000" w14:paraId="00000020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Comissão sugere a utilização do Assinador ITI (https://assinador.iti.br/) para todos os casos</w:t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2092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color w:val="000000"/>
        <w:sz w:val="22"/>
        <w:szCs w:val="22"/>
        <w:rtl w:val="0"/>
      </w:rPr>
      <w:t xml:space="preserve">Universidade Federal de São Carlos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4985385</wp:posOffset>
          </wp:positionH>
          <wp:positionV relativeFrom="paragraph">
            <wp:posOffset>-22224</wp:posOffset>
          </wp:positionV>
          <wp:extent cx="1019175" cy="1029470"/>
          <wp:effectExtent b="0" l="0" r="0" t="0"/>
          <wp:wrapNone/>
          <wp:docPr descr="https://lh3.googleusercontent.com/2Z8agxmqqYIq7nzvwPG8TWCh3SaFhBU9oM-69er1DWpWkvVk6ZnC_zQIi-uyZGuGfXEwoZPgeBsf6vPXlKorHsPDFjNthAvXx_JWO_RAgieUtueZM_wDPtBmDFXHY1QOAG48QX6q2vCW_3_Dfw" id="4" name="image2.png"/>
          <a:graphic>
            <a:graphicData uri="http://schemas.openxmlformats.org/drawingml/2006/picture">
              <pic:pic>
                <pic:nvPicPr>
                  <pic:cNvPr descr="https://lh3.googleusercontent.com/2Z8agxmqqYIq7nzvwPG8TWCh3SaFhBU9oM-69er1DWpWkvVk6ZnC_zQIi-uyZGuGfXEwoZPgeBsf6vPXlKorHsPDFjNthAvXx_JWO_RAgieUtueZM_wDPtBmDFXHY1QOAG48QX6q2vCW_3_Dfw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10294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32385</wp:posOffset>
          </wp:positionH>
          <wp:positionV relativeFrom="paragraph">
            <wp:posOffset>109220</wp:posOffset>
          </wp:positionV>
          <wp:extent cx="1115695" cy="809625"/>
          <wp:effectExtent b="0" l="0" r="0" t="0"/>
          <wp:wrapNone/>
          <wp:docPr descr="https://lh4.googleusercontent.com/ZtmpLKmUVUpWfuFNLxG6wdew02JEBo_cM_MYwPDJRiu7YnmK3FcKe9udojuOQXJVoefkc0NOFpFzoCPFS2Xs7Sec6EPeilit5qxPaooATppwgv4Dhs04x2heVlw557dxFWdvD_y01Z8PAMxafw" id="5" name="image1.png"/>
          <a:graphic>
            <a:graphicData uri="http://schemas.openxmlformats.org/drawingml/2006/picture">
              <pic:pic>
                <pic:nvPicPr>
                  <pic:cNvPr descr="https://lh4.googleusercontent.com/ZtmpLKmUVUpWfuFNLxG6wdew02JEBo_cM_MYwPDJRiu7YnmK3FcKe9udojuOQXJVoefkc0NOFpFzoCPFS2Xs7Sec6EPeilit5qxPaooATppwgv4Dhs04x2heVlw557dxFWdvD_y01Z8PAMxafw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5695" cy="809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tabs>
        <w:tab w:val="left" w:leader="none" w:pos="585"/>
        <w:tab w:val="left" w:leader="none" w:pos="1125"/>
        <w:tab w:val="center" w:leader="none" w:pos="4819"/>
      </w:tabs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color w:val="000000"/>
        <w:sz w:val="22"/>
        <w:szCs w:val="22"/>
        <w:rtl w:val="0"/>
      </w:rPr>
      <w:tab/>
      <w:tab/>
      <w:tab/>
      <w:t xml:space="preserve">CCET - Centro de Ciências Exatas e de Tecnologia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left" w:leader="none" w:pos="1305"/>
        <w:tab w:val="center" w:leader="none" w:pos="4819"/>
      </w:tabs>
      <w:rPr>
        <w:rFonts w:ascii="Times New Roman" w:cs="Times New Roman" w:eastAsia="Times New Roman" w:hAnsi="Times New Roman"/>
        <w:b w:val="1"/>
        <w:sz w:val="22"/>
        <w:szCs w:val="22"/>
      </w:rPr>
    </w:pPr>
    <w:r w:rsidDel="00000000" w:rsidR="00000000" w:rsidRPr="00000000">
      <w:rPr>
        <w:b w:val="1"/>
        <w:color w:val="000000"/>
        <w:sz w:val="22"/>
        <w:szCs w:val="22"/>
        <w:rtl w:val="0"/>
      </w:rPr>
      <w:tab/>
      <w:tab/>
      <w:t xml:space="preserve">PPGEE – Programa de Pós-Graduação em Engenharia Elétrica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center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color w:val="000000"/>
        <w:sz w:val="22"/>
        <w:szCs w:val="22"/>
        <w:rtl w:val="0"/>
      </w:rPr>
      <w:t xml:space="preserve">Rod. Was. Luís, km 235 – Cx. Postal 676 – CEP 13.565-905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ff"/>
        <w:sz w:val="22"/>
        <w:szCs w:val="22"/>
        <w:u w:val="single"/>
      </w:rPr>
    </w:pPr>
    <w:r w:rsidDel="00000000" w:rsidR="00000000" w:rsidRPr="00000000">
      <w:rPr>
        <w:color w:val="000000"/>
        <w:sz w:val="22"/>
        <w:szCs w:val="22"/>
        <w:rtl w:val="0"/>
      </w:rPr>
      <w:t xml:space="preserve">Tel.: (16) 3351-8258         E-mail: </w:t>
    </w:r>
    <w:hyperlink r:id="rId3">
      <w:r w:rsidDel="00000000" w:rsidR="00000000" w:rsidRPr="00000000">
        <w:rPr>
          <w:color w:val="0000ff"/>
          <w:sz w:val="22"/>
          <w:szCs w:val="22"/>
          <w:u w:val="single"/>
          <w:rtl w:val="0"/>
        </w:rPr>
        <w:t xml:space="preserve">ppgee@ufscar.br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425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61F3E"/>
  </w:style>
  <w:style w:type="paragraph" w:styleId="Ttulo1">
    <w:name w:val="heading 1"/>
    <w:basedOn w:val="Normal"/>
    <w:next w:val="Normal"/>
    <w:uiPriority w:val="9"/>
    <w:qFormat w:val="1"/>
    <w:rsid w:val="00A61F3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A61F3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A61F3E"/>
    <w:pPr>
      <w:keepNext w:val="1"/>
      <w:jc w:val="both"/>
      <w:outlineLvl w:val="2"/>
    </w:pPr>
    <w:rPr>
      <w:rFonts w:ascii="Times New Roman" w:cs="Times New Roman" w:eastAsia="Times New Roman" w:hAnsi="Times New Roman"/>
      <w:b w:val="1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A61F3E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A61F3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A61F3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A61F3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A61F3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rsid w:val="00A61F3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99322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9322B"/>
  </w:style>
  <w:style w:type="paragraph" w:styleId="Rodap">
    <w:name w:val="footer"/>
    <w:basedOn w:val="Normal"/>
    <w:link w:val="RodapChar"/>
    <w:uiPriority w:val="99"/>
    <w:unhideWhenUsed w:val="1"/>
    <w:rsid w:val="0099322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9322B"/>
  </w:style>
  <w:style w:type="paragraph" w:styleId="NormalWeb">
    <w:name w:val="Normal (Web)"/>
    <w:basedOn w:val="Normal"/>
    <w:uiPriority w:val="99"/>
    <w:semiHidden w:val="1"/>
    <w:unhideWhenUsed w:val="1"/>
    <w:rsid w:val="0099322B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apple-tab-span" w:customStyle="1">
    <w:name w:val="apple-tab-span"/>
    <w:basedOn w:val="Fontepargpadro"/>
    <w:rsid w:val="0099322B"/>
  </w:style>
  <w:style w:type="character" w:styleId="Hyperlink">
    <w:name w:val="Hyperlink"/>
    <w:basedOn w:val="Fontepargpadro"/>
    <w:uiPriority w:val="99"/>
    <w:unhideWhenUsed w:val="1"/>
    <w:rsid w:val="0099322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9322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11E79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11E79"/>
    <w:rPr>
      <w:rFonts w:ascii="Tahoma" w:cs="Tahoma" w:hAnsi="Tahoma"/>
      <w:sz w:val="16"/>
      <w:szCs w:val="16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0D3C8D"/>
    <w:rPr>
      <w:color w:val="605e5c"/>
      <w:shd w:color="auto" w:fill="e1dfdd" w:val="clear"/>
    </w:rPr>
  </w:style>
  <w:style w:type="paragraph" w:styleId="Corpodetexto2">
    <w:name w:val="Body Text 2"/>
    <w:basedOn w:val="Normal"/>
    <w:link w:val="Corpodetexto2Char"/>
    <w:rsid w:val="00192545"/>
    <w:pPr>
      <w:tabs>
        <w:tab w:val="left" w:pos="1560"/>
      </w:tabs>
      <w:spacing w:line="360" w:lineRule="atLeast"/>
      <w:jc w:val="both"/>
    </w:pPr>
    <w:rPr>
      <w:rFonts w:ascii="Times New Roman" w:cs="Times New Roman" w:eastAsia="Times New Roman" w:hAnsi="Times New Roman"/>
      <w:sz w:val="22"/>
      <w:szCs w:val="20"/>
      <w:lang w:val="pt-PT"/>
    </w:rPr>
  </w:style>
  <w:style w:type="character" w:styleId="Corpodetexto2Char" w:customStyle="1">
    <w:name w:val="Corpo de texto 2 Char"/>
    <w:basedOn w:val="Fontepargpadro"/>
    <w:link w:val="Corpodetexto2"/>
    <w:rsid w:val="00192545"/>
    <w:rPr>
      <w:rFonts w:ascii="Times New Roman" w:cs="Times New Roman" w:eastAsia="Times New Roman" w:hAnsi="Times New Roman"/>
      <w:sz w:val="22"/>
      <w:szCs w:val="20"/>
      <w:lang w:val="pt-PT"/>
    </w:rPr>
  </w:style>
  <w:style w:type="character" w:styleId="Forte">
    <w:name w:val="Strong"/>
    <w:uiPriority w:val="22"/>
    <w:qFormat w:val="1"/>
    <w:rsid w:val="0019254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pgee@ufscar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WDLr3xxMT9FkM7alZsH0uFlTxA==">CgMxLjAyCGguZ2pkZ3hzOAByITFUTnFFUXNWNlo4YUJURkhSb0k5dVRTVXJLTzV2V0xLWA==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2019-06-28T14:09:00Z</dcterms:created>
  <dc:creator>Roberto Inoue</dc:creator>
</cp:coreProperties>
</file>